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39" w:rsidRDefault="005D3539" w:rsidP="005D3539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>Załącznik nr  2 do Regulaminu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3539">
        <w:rPr>
          <w:rFonts w:asciiTheme="majorHAnsi" w:hAnsiTheme="majorHAnsi"/>
          <w:b/>
          <w:sz w:val="24"/>
          <w:szCs w:val="24"/>
        </w:rPr>
        <w:t>OŚWIADCZENIE O STATUSIE NA RYNKU PRACY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5D3539">
        <w:rPr>
          <w:rFonts w:asciiTheme="majorHAnsi" w:hAnsiTheme="majorHAnsi"/>
          <w:b/>
          <w:sz w:val="24"/>
          <w:szCs w:val="24"/>
        </w:rPr>
        <w:t>UCZESTNIKA PROJEKTU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</w:rPr>
      </w:pPr>
      <w:r w:rsidRPr="005D3539">
        <w:rPr>
          <w:rFonts w:asciiTheme="majorHAnsi" w:hAnsiTheme="majorHAnsi"/>
          <w:b/>
          <w:sz w:val="24"/>
        </w:rPr>
        <w:t xml:space="preserve">„Nasz maluszek” 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</w:rPr>
      </w:pPr>
      <w:r w:rsidRPr="005D3539">
        <w:rPr>
          <w:rFonts w:asciiTheme="majorHAnsi" w:hAnsiTheme="majorHAnsi"/>
          <w:b/>
          <w:sz w:val="24"/>
        </w:rPr>
        <w:t xml:space="preserve">nr projektu: RPLU.09.04.00-06-0003/17 w ramach 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</w:rPr>
      </w:pPr>
      <w:r w:rsidRPr="005D3539">
        <w:rPr>
          <w:rFonts w:asciiTheme="majorHAnsi" w:hAnsiTheme="majorHAnsi"/>
          <w:b/>
          <w:sz w:val="24"/>
        </w:rPr>
        <w:t xml:space="preserve">Regionalnego Programu Operacyjnego Województwa Lubelskiego 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</w:rPr>
      </w:pPr>
      <w:r w:rsidRPr="005D3539">
        <w:rPr>
          <w:rFonts w:asciiTheme="majorHAnsi" w:hAnsiTheme="majorHAnsi"/>
          <w:b/>
          <w:sz w:val="24"/>
        </w:rPr>
        <w:t xml:space="preserve">na lata 2014-2020,  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</w:rPr>
      </w:pPr>
      <w:r w:rsidRPr="005D3539">
        <w:rPr>
          <w:rFonts w:asciiTheme="majorHAnsi" w:hAnsiTheme="majorHAnsi"/>
          <w:b/>
          <w:sz w:val="24"/>
        </w:rPr>
        <w:t xml:space="preserve">Oś priorytetowa 9: Rynek Pracy, </w:t>
      </w:r>
    </w:p>
    <w:p w:rsidR="005D3539" w:rsidRPr="005D3539" w:rsidRDefault="005D3539" w:rsidP="005D3539">
      <w:pPr>
        <w:spacing w:after="0"/>
        <w:jc w:val="center"/>
        <w:rPr>
          <w:rFonts w:asciiTheme="majorHAnsi" w:hAnsiTheme="majorHAnsi"/>
          <w:b/>
          <w:sz w:val="24"/>
        </w:rPr>
      </w:pPr>
      <w:r w:rsidRPr="005D3539">
        <w:rPr>
          <w:rFonts w:asciiTheme="majorHAnsi" w:hAnsiTheme="majorHAnsi"/>
          <w:b/>
          <w:sz w:val="24"/>
        </w:rPr>
        <w:t>Działanie 9.4 Godzenie życia zawodowego i prywatnego</w:t>
      </w:r>
    </w:p>
    <w:p w:rsidR="005D3539" w:rsidRDefault="005D3539" w:rsidP="005D3539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2173B6" w:rsidRP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 xml:space="preserve">Ja, niżej podpisany/a </w:t>
      </w:r>
    </w:p>
    <w:p w:rsid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</w:t>
      </w:r>
      <w:r>
        <w:rPr>
          <w:rFonts w:asciiTheme="majorHAnsi" w:hAnsiTheme="majorHAnsi"/>
          <w:sz w:val="24"/>
          <w:szCs w:val="24"/>
        </w:rPr>
        <w:t>........</w:t>
      </w:r>
      <w:r w:rsidRPr="005D3539">
        <w:rPr>
          <w:rFonts w:asciiTheme="majorHAnsi" w:hAnsiTheme="majorHAnsi"/>
          <w:sz w:val="24"/>
          <w:szCs w:val="24"/>
        </w:rPr>
        <w:t>.................................</w:t>
      </w:r>
    </w:p>
    <w:p w:rsidR="005D3539" w:rsidRP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</w:p>
    <w:p w:rsidR="005D3539" w:rsidRP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>zamieszkały/a.....................................................................................................................................</w:t>
      </w:r>
    </w:p>
    <w:p w:rsid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</w:p>
    <w:p w:rsidR="005D3539" w:rsidRP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>oświadczam, iż jestem:</w:t>
      </w:r>
    </w:p>
    <w:p w:rsidR="005D3539" w:rsidRP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 xml:space="preserve">□  </w:t>
      </w:r>
      <w:r>
        <w:rPr>
          <w:rFonts w:asciiTheme="majorHAnsi" w:hAnsiTheme="majorHAnsi"/>
          <w:sz w:val="24"/>
          <w:szCs w:val="24"/>
        </w:rPr>
        <w:t>osobą bezrobotną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1"/>
      </w:r>
      <w:r>
        <w:rPr>
          <w:rFonts w:asciiTheme="majorHAnsi" w:hAnsiTheme="majorHAnsi"/>
          <w:sz w:val="24"/>
          <w:szCs w:val="24"/>
        </w:rPr>
        <w:t xml:space="preserve">, </w:t>
      </w:r>
      <w:r w:rsidRPr="005D3539">
        <w:rPr>
          <w:rFonts w:asciiTheme="majorHAnsi" w:hAnsiTheme="majorHAnsi"/>
          <w:sz w:val="24"/>
          <w:szCs w:val="24"/>
        </w:rPr>
        <w:t xml:space="preserve"> zarejestrowaną w Urzędzie Pracy.</w:t>
      </w:r>
    </w:p>
    <w:p w:rsidR="005D3539" w:rsidRP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 xml:space="preserve">□  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3539">
        <w:rPr>
          <w:rFonts w:asciiTheme="majorHAnsi" w:hAnsiTheme="majorHAnsi"/>
          <w:sz w:val="24"/>
          <w:szCs w:val="24"/>
        </w:rPr>
        <w:t>osobą bezrobotną, niezarejestrowaną w Urzędzie Pracy.</w:t>
      </w:r>
    </w:p>
    <w:p w:rsidR="005D3539" w:rsidRDefault="005D3539" w:rsidP="005D3539">
      <w:pPr>
        <w:spacing w:after="0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 xml:space="preserve">□  </w:t>
      </w:r>
      <w:r>
        <w:rPr>
          <w:rFonts w:asciiTheme="majorHAnsi" w:hAnsiTheme="majorHAnsi"/>
          <w:sz w:val="24"/>
          <w:szCs w:val="24"/>
        </w:rPr>
        <w:t>osobą bierną zawodowo</w:t>
      </w:r>
      <w:r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</w:p>
    <w:p w:rsidR="005D3539" w:rsidRDefault="005D3539" w:rsidP="005D353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5D3539">
        <w:rPr>
          <w:rFonts w:asciiTheme="majorHAnsi" w:hAnsiTheme="majorHAnsi"/>
          <w:sz w:val="24"/>
          <w:szCs w:val="24"/>
        </w:rPr>
        <w:t>Uprzedzony/a   o   odpowiedzialności   cywilnej   (wynikającej   z   Kodeksu   Cywilnego)   za   składanie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5D3539">
        <w:rPr>
          <w:rFonts w:asciiTheme="majorHAnsi" w:hAnsiTheme="majorHAnsi"/>
          <w:sz w:val="24"/>
          <w:szCs w:val="24"/>
        </w:rPr>
        <w:t>oświadczeń   niezgodnych   z   prawdą,   niniejszym   oświadczam,   że   ww.   informacje   są   zgodne  ze stanem faktycznym i prawnym.</w:t>
      </w:r>
    </w:p>
    <w:p w:rsidR="003641CF" w:rsidRDefault="003641CF" w:rsidP="005D3539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3641CF" w:rsidRPr="00075317" w:rsidRDefault="003641CF" w:rsidP="003641CF">
      <w:pPr>
        <w:spacing w:after="0"/>
        <w:rPr>
          <w:rFonts w:asciiTheme="majorHAnsi" w:hAnsiTheme="majorHAnsi"/>
          <w:sz w:val="24"/>
          <w:szCs w:val="24"/>
        </w:rPr>
      </w:pPr>
      <w:r w:rsidRPr="00075317">
        <w:rPr>
          <w:rFonts w:asciiTheme="majorHAnsi" w:hAnsiTheme="majorHAnsi"/>
          <w:sz w:val="24"/>
          <w:szCs w:val="24"/>
        </w:rPr>
        <w:t>.....................................................................,                                .........................................................................,</w:t>
      </w:r>
    </w:p>
    <w:p w:rsidR="003641CF" w:rsidRDefault="003641CF" w:rsidP="003641CF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</w:t>
      </w:r>
      <w:r w:rsidRPr="00075317">
        <w:rPr>
          <w:rFonts w:asciiTheme="majorHAnsi" w:hAnsiTheme="majorHAnsi"/>
          <w:sz w:val="24"/>
          <w:szCs w:val="24"/>
        </w:rPr>
        <w:t>iejscowości, data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</w:t>
      </w:r>
      <w:r w:rsidRPr="00075317">
        <w:rPr>
          <w:rFonts w:asciiTheme="majorHAnsi" w:hAnsiTheme="majorHAnsi"/>
          <w:sz w:val="24"/>
          <w:szCs w:val="24"/>
        </w:rPr>
        <w:t>Czytelny podpis kandydatki/kandydata</w:t>
      </w:r>
      <w:bookmarkStart w:id="0" w:name="_GoBack"/>
      <w:bookmarkEnd w:id="0"/>
    </w:p>
    <w:sectPr w:rsidR="003641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20" w:rsidRDefault="00C03420" w:rsidP="00DA43A6">
      <w:pPr>
        <w:spacing w:after="0" w:line="240" w:lineRule="auto"/>
      </w:pPr>
      <w:r>
        <w:separator/>
      </w:r>
    </w:p>
  </w:endnote>
  <w:endnote w:type="continuationSeparator" w:id="0">
    <w:p w:rsidR="00C03420" w:rsidRDefault="00C03420" w:rsidP="00DA4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5D3539" w:rsidRDefault="005D3539" w:rsidP="00DA43A6">
    <w:pPr>
      <w:pStyle w:val="Stopka"/>
      <w:jc w:val="center"/>
      <w:rPr>
        <w:rFonts w:asciiTheme="majorHAnsi" w:hAnsiTheme="majorHAnsi"/>
      </w:rPr>
    </w:pPr>
  </w:p>
  <w:p w:rsidR="00DA43A6" w:rsidRPr="00845C95" w:rsidRDefault="00DA43A6" w:rsidP="00DA43A6">
    <w:pPr>
      <w:pStyle w:val="Stopka"/>
      <w:jc w:val="center"/>
      <w:rPr>
        <w:rFonts w:asciiTheme="majorHAnsi" w:hAnsiTheme="majorHAnsi"/>
      </w:rPr>
    </w:pPr>
    <w:r w:rsidRPr="00845C95">
      <w:rPr>
        <w:rFonts w:asciiTheme="majorHAnsi" w:hAnsiTheme="majorHAnsi"/>
      </w:rPr>
      <w:t>Projekt współfinansowany ze środków Unii Europejskiej w ramach Regionalnego Programu Operacyjnego Województwa Lubelskiego na lata 2014-2020</w:t>
    </w:r>
  </w:p>
  <w:p w:rsidR="005D3539" w:rsidRDefault="005D35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20" w:rsidRDefault="00C03420" w:rsidP="00DA43A6">
      <w:pPr>
        <w:spacing w:after="0" w:line="240" w:lineRule="auto"/>
      </w:pPr>
      <w:r>
        <w:separator/>
      </w:r>
    </w:p>
  </w:footnote>
  <w:footnote w:type="continuationSeparator" w:id="0">
    <w:p w:rsidR="00C03420" w:rsidRDefault="00C03420" w:rsidP="00DA43A6">
      <w:pPr>
        <w:spacing w:after="0" w:line="240" w:lineRule="auto"/>
      </w:pPr>
      <w:r>
        <w:continuationSeparator/>
      </w:r>
    </w:p>
  </w:footnote>
  <w:footnote w:id="1">
    <w:p w:rsidR="005D3539" w:rsidRPr="005D3539" w:rsidRDefault="005D3539" w:rsidP="005D3539">
      <w:pPr>
        <w:jc w:val="both"/>
        <w:rPr>
          <w:sz w:val="18"/>
        </w:rPr>
      </w:pPr>
      <w:r w:rsidRPr="005D3539">
        <w:rPr>
          <w:rStyle w:val="Odwoanieprzypisudolnego"/>
          <w:sz w:val="18"/>
        </w:rPr>
        <w:footnoteRef/>
      </w:r>
      <w:r w:rsidRPr="005D3539">
        <w:rPr>
          <w:sz w:val="18"/>
        </w:rPr>
        <w:t xml:space="preserve"> </w:t>
      </w:r>
      <w:r w:rsidRPr="005D3539">
        <w:rPr>
          <w:rFonts w:ascii="Arial" w:eastAsia="Times New Roman" w:hAnsi="Arial" w:cs="Arial"/>
          <w:sz w:val="16"/>
          <w:szCs w:val="20"/>
          <w:lang w:eastAsia="pl-PL"/>
        </w:rPr>
        <w:t>Osoby bezrobotne to osoby pozostające bez pracy, gotowe do podjęcia pracy i aktywnie poszukujące zatrudnienia. Definicja ta uwzględnia: osoby zarejestrowane jako bezrobotne w urzędzie pracy, osoby bezrobotne niepozostające w rejestrach urzędów pracy. Osoby kwalifikujące się do urlopu macierzyńskiego lub rodzicielskiego, które są bezrobotne w rozumieniu niniejszej definicji (nie pobierają świadczeń z tytułu urlopu), należy wykazywać jako osoby bezrobotne. Status na rynku pracy określany jest w dniu rozpoczęcia uczestnictwa w projekcie.</w:t>
      </w:r>
    </w:p>
  </w:footnote>
  <w:footnote w:id="2">
    <w:p w:rsidR="005D3539" w:rsidRPr="005D3539" w:rsidRDefault="005D3539" w:rsidP="005823D9">
      <w:pPr>
        <w:spacing w:after="0"/>
        <w:rPr>
          <w:rFonts w:ascii="Arial" w:eastAsia="Times New Roman" w:hAnsi="Arial" w:cs="Arial"/>
          <w:sz w:val="16"/>
          <w:szCs w:val="20"/>
          <w:lang w:eastAsia="pl-PL"/>
        </w:rPr>
      </w:pPr>
      <w:r w:rsidRPr="005D3539">
        <w:rPr>
          <w:rStyle w:val="Odwoanieprzypisudolnego"/>
          <w:sz w:val="18"/>
        </w:rPr>
        <w:footnoteRef/>
      </w:r>
      <w:r w:rsidRPr="005D3539">
        <w:rPr>
          <w:sz w:val="18"/>
        </w:rPr>
        <w:t xml:space="preserve"> </w:t>
      </w:r>
      <w:r w:rsidRPr="005D3539">
        <w:rPr>
          <w:rFonts w:ascii="Arial" w:eastAsia="Times New Roman" w:hAnsi="Arial" w:cs="Arial"/>
          <w:sz w:val="16"/>
          <w:szCs w:val="20"/>
          <w:lang w:eastAsia="pl-PL"/>
        </w:rPr>
        <w:t>Osoby bierne zawodowo to osoby, które w danej chwili nie tworzą zasobów siły roboczej (tzn. nie pracują i nie są bezrobotne, oraz nie poszukują pracy).</w:t>
      </w:r>
      <w:r w:rsidR="005823D9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5D3539">
        <w:rPr>
          <w:rFonts w:ascii="Arial" w:eastAsia="Times New Roman" w:hAnsi="Arial" w:cs="Arial"/>
          <w:sz w:val="16"/>
          <w:szCs w:val="20"/>
          <w:lang w:eastAsia="pl-PL"/>
        </w:rPr>
        <w:t>Do grupy biernych zawodowo zaliczamy m. in.:</w:t>
      </w:r>
    </w:p>
    <w:p w:rsidR="005D3539" w:rsidRPr="005D3539" w:rsidRDefault="005D3539" w:rsidP="005D353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D3539">
        <w:rPr>
          <w:rFonts w:ascii="Arial" w:eastAsia="Times New Roman" w:hAnsi="Arial" w:cs="Arial"/>
          <w:sz w:val="16"/>
          <w:szCs w:val="20"/>
          <w:lang w:eastAsia="pl-PL"/>
        </w:rPr>
        <w:t>- studentów studiów stacjonarnych i studiów niestacjonarnych (studia wieczorowe, zaoczne) ale tylko wtedy, gdy nie są zarejestrowani</w:t>
      </w:r>
      <w:r w:rsidR="005823D9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 w:rsidRPr="005D3539">
        <w:rPr>
          <w:rFonts w:ascii="Arial" w:eastAsia="Times New Roman" w:hAnsi="Arial" w:cs="Arial"/>
          <w:sz w:val="16"/>
          <w:szCs w:val="20"/>
          <w:lang w:eastAsia="pl-PL"/>
        </w:rPr>
        <w:t>jako osoby bezrobotne;</w:t>
      </w:r>
    </w:p>
    <w:p w:rsidR="005D3539" w:rsidRPr="005D3539" w:rsidRDefault="005D3539" w:rsidP="005D353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D3539">
        <w:rPr>
          <w:rFonts w:ascii="Arial" w:eastAsia="Times New Roman" w:hAnsi="Arial" w:cs="Arial"/>
          <w:sz w:val="16"/>
          <w:szCs w:val="20"/>
          <w:lang w:eastAsia="pl-PL"/>
        </w:rPr>
        <w:t>- osoby będące na urlopie wychowawczym (rozumianym jako nieobecność w pracy, spowodowana opieką nad dzieckiem w okresie,</w:t>
      </w:r>
    </w:p>
    <w:p w:rsidR="005D3539" w:rsidRPr="005D3539" w:rsidRDefault="005D3539" w:rsidP="005D3539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  <w:r w:rsidRPr="005D3539">
        <w:rPr>
          <w:rFonts w:ascii="Arial" w:eastAsia="Times New Roman" w:hAnsi="Arial" w:cs="Arial"/>
          <w:sz w:val="16"/>
          <w:szCs w:val="20"/>
          <w:lang w:eastAsia="pl-PL"/>
        </w:rPr>
        <w:t>który nie mieści się w ramach urlopu macierzyńskiego lub urlopu rodzicielskiego), ale tylko wtedy, gdy nie są zarejestrowane jako osoby bezrobotne.</w:t>
      </w:r>
    </w:p>
    <w:p w:rsidR="005D3539" w:rsidRDefault="005D353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C7" w:rsidRDefault="003107C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4D0B8E" wp14:editId="06C11EA1">
          <wp:simplePos x="0" y="0"/>
          <wp:positionH relativeFrom="column">
            <wp:posOffset>-747395</wp:posOffset>
          </wp:positionH>
          <wp:positionV relativeFrom="paragraph">
            <wp:posOffset>-285115</wp:posOffset>
          </wp:positionV>
          <wp:extent cx="7632700" cy="1348105"/>
          <wp:effectExtent l="0" t="0" r="6350" b="4445"/>
          <wp:wrapTight wrapText="bothSides">
            <wp:wrapPolygon edited="0">
              <wp:start x="0" y="0"/>
              <wp:lineTo x="0" y="21366"/>
              <wp:lineTo x="21564" y="21366"/>
              <wp:lineTo x="21564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undusze_europejskie_lubelskie_smakuje_zyc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0" cy="1348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08F"/>
    <w:multiLevelType w:val="hybridMultilevel"/>
    <w:tmpl w:val="A0AC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200FC"/>
    <w:multiLevelType w:val="hybridMultilevel"/>
    <w:tmpl w:val="DF44CD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B30D3"/>
    <w:multiLevelType w:val="hybridMultilevel"/>
    <w:tmpl w:val="215409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C33ACD"/>
    <w:multiLevelType w:val="hybridMultilevel"/>
    <w:tmpl w:val="03A2B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58"/>
    <w:rsid w:val="00075317"/>
    <w:rsid w:val="000D7D40"/>
    <w:rsid w:val="000E0758"/>
    <w:rsid w:val="001D1FA8"/>
    <w:rsid w:val="002173B6"/>
    <w:rsid w:val="003107C7"/>
    <w:rsid w:val="003641CF"/>
    <w:rsid w:val="004064D2"/>
    <w:rsid w:val="00422885"/>
    <w:rsid w:val="005823D9"/>
    <w:rsid w:val="005A793D"/>
    <w:rsid w:val="005D3539"/>
    <w:rsid w:val="006257D7"/>
    <w:rsid w:val="006C0B4D"/>
    <w:rsid w:val="00801E2C"/>
    <w:rsid w:val="00845C95"/>
    <w:rsid w:val="009E2B76"/>
    <w:rsid w:val="00A03BEA"/>
    <w:rsid w:val="00AC3C9D"/>
    <w:rsid w:val="00B66F35"/>
    <w:rsid w:val="00BF07AA"/>
    <w:rsid w:val="00C03420"/>
    <w:rsid w:val="00D13FA2"/>
    <w:rsid w:val="00DA43A6"/>
    <w:rsid w:val="00DF64AD"/>
    <w:rsid w:val="00F72732"/>
    <w:rsid w:val="00FA62E6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4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3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3A6"/>
  </w:style>
  <w:style w:type="paragraph" w:styleId="Stopka">
    <w:name w:val="footer"/>
    <w:basedOn w:val="Normalny"/>
    <w:link w:val="StopkaZnak"/>
    <w:uiPriority w:val="99"/>
    <w:unhideWhenUsed/>
    <w:rsid w:val="00DA4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3A6"/>
  </w:style>
  <w:style w:type="paragraph" w:styleId="Akapitzlist">
    <w:name w:val="List Paragraph"/>
    <w:basedOn w:val="Normalny"/>
    <w:uiPriority w:val="34"/>
    <w:qFormat/>
    <w:rsid w:val="003107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35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35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5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5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1CD99-09CC-4969-BB42-E38D5B26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cp:lastPrinted>2018-07-04T18:28:00Z</cp:lastPrinted>
  <dcterms:created xsi:type="dcterms:W3CDTF">2018-07-04T19:41:00Z</dcterms:created>
  <dcterms:modified xsi:type="dcterms:W3CDTF">2018-07-04T20:21:00Z</dcterms:modified>
</cp:coreProperties>
</file>